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F93A96" w:rsidTr="00E00FB6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  <w:hideMark/>
          </w:tcPr>
          <w:p w:rsidR="00F93A96" w:rsidRPr="00731169" w:rsidRDefault="00F93A96" w:rsidP="00E0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333333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DBDE91" wp14:editId="48F6600E">
                  <wp:extent cx="485775" cy="828675"/>
                  <wp:effectExtent l="0" t="0" r="9525" b="9525"/>
                  <wp:docPr id="25" name="Рисунок 25" descr="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 descr="1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93A96" w:rsidRPr="00037DF9" w:rsidTr="00E00FB6">
        <w:trPr>
          <w:gridAfter w:val="1"/>
          <w:wAfter w:w="19" w:type="dxa"/>
          <w:trHeight w:val="1253"/>
        </w:trPr>
        <w:tc>
          <w:tcPr>
            <w:tcW w:w="10061" w:type="dxa"/>
            <w:gridSpan w:val="12"/>
            <w:vAlign w:val="center"/>
          </w:tcPr>
          <w:p w:rsidR="00F93A96" w:rsidRPr="001C4A8A" w:rsidRDefault="00F93A96" w:rsidP="00E00FB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1C4A8A">
              <w:rPr>
                <w:rFonts w:ascii="Times New Roman" w:eastAsia="Times New Roman" w:hAnsi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F93A96" w:rsidRPr="001C4A8A" w:rsidRDefault="00F93A96" w:rsidP="00E0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F93A96" w:rsidRPr="00037DF9" w:rsidRDefault="00F93A96" w:rsidP="00E0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C4A8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F93A96" w:rsidRPr="00037DF9" w:rsidTr="00E00FB6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3A96" w:rsidRPr="00037DF9" w:rsidRDefault="00F93A96" w:rsidP="00E00F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3A96" w:rsidRPr="00037DF9" w:rsidRDefault="00F93A96" w:rsidP="00E00F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3A96" w:rsidRPr="00037DF9" w:rsidRDefault="00F93A96" w:rsidP="00E00F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37DF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  <w:r w:rsidRPr="00037DF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г</w:t>
            </w:r>
            <w:r w:rsidRPr="00037DF9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3A96" w:rsidRPr="00037DF9" w:rsidRDefault="00F93A96" w:rsidP="00E00FB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037DF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3A96" w:rsidRPr="00037DF9" w:rsidRDefault="00F93A96" w:rsidP="00E00FB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331</w:t>
            </w:r>
          </w:p>
        </w:tc>
      </w:tr>
      <w:tr w:rsidR="00F93A96" w:rsidRPr="00037DF9" w:rsidTr="00E00FB6">
        <w:trPr>
          <w:gridAfter w:val="1"/>
          <w:wAfter w:w="19" w:type="dxa"/>
          <w:trHeight w:val="397"/>
        </w:trPr>
        <w:tc>
          <w:tcPr>
            <w:tcW w:w="10061" w:type="dxa"/>
            <w:gridSpan w:val="12"/>
            <w:vAlign w:val="center"/>
            <w:hideMark/>
          </w:tcPr>
          <w:p w:rsidR="00F93A96" w:rsidRPr="00037DF9" w:rsidRDefault="00F93A96" w:rsidP="00E00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37DF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х. Островского</w:t>
            </w:r>
          </w:p>
        </w:tc>
      </w:tr>
      <w:tr w:rsidR="00F93A96" w:rsidRPr="00037DF9" w:rsidTr="00E00FB6">
        <w:trPr>
          <w:gridAfter w:val="1"/>
          <w:wAfter w:w="19" w:type="dxa"/>
          <w:trHeight w:val="1621"/>
        </w:trPr>
        <w:tc>
          <w:tcPr>
            <w:tcW w:w="10061" w:type="dxa"/>
            <w:gridSpan w:val="12"/>
            <w:vAlign w:val="center"/>
          </w:tcPr>
          <w:p w:rsidR="00F93A96" w:rsidRDefault="00F93A96" w:rsidP="00E00F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DF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 утверждении отчета п</w:t>
            </w:r>
            <w:r w:rsidRPr="00037DF9">
              <w:rPr>
                <w:rFonts w:ascii="Times New Roman" w:hAnsi="Times New Roman"/>
                <w:sz w:val="28"/>
                <w:szCs w:val="28"/>
              </w:rPr>
              <w:t xml:space="preserve">о исполнению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</w:p>
          <w:p w:rsidR="00F93A96" w:rsidRDefault="00F93A96" w:rsidP="00E00F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037DF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037DF9">
              <w:rPr>
                <w:rFonts w:ascii="Times New Roman" w:hAnsi="Times New Roman"/>
                <w:sz w:val="28"/>
                <w:szCs w:val="28"/>
              </w:rPr>
              <w:t>Истоминского</w:t>
            </w:r>
            <w:proofErr w:type="spellEnd"/>
            <w:r w:rsidRPr="00037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3A96" w:rsidRDefault="00F93A96" w:rsidP="00E00F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DF9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«Градостроительная политика </w:t>
            </w:r>
          </w:p>
          <w:p w:rsidR="00F93A96" w:rsidRPr="00D65597" w:rsidRDefault="00F93A96" w:rsidP="00E00F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DF9">
              <w:rPr>
                <w:rFonts w:ascii="Times New Roman" w:hAnsi="Times New Roman"/>
                <w:sz w:val="28"/>
                <w:szCs w:val="28"/>
              </w:rPr>
              <w:t>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итогам 9 месяцев 2015г</w:t>
            </w:r>
          </w:p>
          <w:p w:rsidR="00F93A96" w:rsidRPr="00037DF9" w:rsidRDefault="00F93A96" w:rsidP="00E00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93A96" w:rsidRPr="00037DF9" w:rsidRDefault="00F93A96" w:rsidP="00F93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 № 284 от 15.08.2013 г. «Об утверждении Порядка разработки, реализации и оценки эффективности муниципальных программ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поселения», Постановлением № 285 от 16.08.2013 г. «Об утверждении методических рекомендаций по разработке и реализации муниципальных программ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поселения», в связи с необходимостью контроля за реализацией муниципальных  программ и корректировки объемов финансирования отдельных программных мероприятий», -</w:t>
      </w:r>
    </w:p>
    <w:p w:rsidR="00F93A96" w:rsidRPr="00037DF9" w:rsidRDefault="00F93A96" w:rsidP="00F93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</w:t>
      </w:r>
    </w:p>
    <w:p w:rsidR="00F93A96" w:rsidRPr="00037DF9" w:rsidRDefault="00F93A96" w:rsidP="00F93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ПОСТАНОВЛЯЮ:</w:t>
      </w:r>
    </w:p>
    <w:p w:rsidR="00F93A96" w:rsidRPr="00037DF9" w:rsidRDefault="00F93A96" w:rsidP="00F93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93A96" w:rsidRPr="00037DF9" w:rsidRDefault="00F93A96" w:rsidP="00F93A96">
      <w:pPr>
        <w:spacing w:after="0"/>
        <w:rPr>
          <w:rFonts w:ascii="Times New Roman" w:hAnsi="Times New Roman"/>
          <w:sz w:val="28"/>
          <w:szCs w:val="28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 отчет п</w:t>
      </w:r>
      <w:r w:rsidRPr="00037DF9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proofErr w:type="spellStart"/>
      <w:r w:rsidRPr="00037DF9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Pr="00037DF9">
        <w:rPr>
          <w:rFonts w:ascii="Times New Roman" w:hAnsi="Times New Roman"/>
          <w:sz w:val="28"/>
          <w:szCs w:val="28"/>
        </w:rPr>
        <w:t xml:space="preserve"> сельского поселения «Градостроительная политика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Pr="00037DF9">
        <w:rPr>
          <w:rFonts w:ascii="Times New Roman" w:hAnsi="Times New Roman"/>
          <w:sz w:val="28"/>
          <w:szCs w:val="28"/>
        </w:rPr>
        <w:t xml:space="preserve"> отчетный</w:t>
      </w:r>
      <w:proofErr w:type="gramEnd"/>
      <w:r w:rsidRPr="00037DF9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>по итогам 9 месяцев</w:t>
      </w:r>
      <w:r w:rsidRPr="00037DF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037DF9">
        <w:rPr>
          <w:rFonts w:ascii="Times New Roman" w:hAnsi="Times New Roman"/>
          <w:sz w:val="28"/>
          <w:szCs w:val="28"/>
        </w:rPr>
        <w:t xml:space="preserve"> г.</w:t>
      </w:r>
    </w:p>
    <w:p w:rsidR="00F93A96" w:rsidRPr="00037DF9" w:rsidRDefault="00F93A96" w:rsidP="00F93A96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DF9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 w:rsidRPr="00037DF9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Pr="00037DF9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93A96" w:rsidRPr="00037DF9" w:rsidRDefault="00F93A96" w:rsidP="00F93A96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DF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F93A96" w:rsidRPr="00037DF9" w:rsidRDefault="00F93A96" w:rsidP="00F93A9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Администрации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F93A96" w:rsidRPr="00037DF9" w:rsidRDefault="00F93A96" w:rsidP="00F93A96">
      <w:pPr>
        <w:tabs>
          <w:tab w:val="left" w:pos="993"/>
          <w:tab w:val="left" w:pos="1276"/>
        </w:tabs>
        <w:ind w:firstLine="709"/>
        <w:rPr>
          <w:sz w:val="28"/>
          <w:szCs w:val="28"/>
        </w:rPr>
      </w:pPr>
    </w:p>
    <w:p w:rsidR="00F93A96" w:rsidRDefault="00F93A96" w:rsidP="00F93A96">
      <w:pPr>
        <w:spacing w:after="0"/>
        <w:rPr>
          <w:rFonts w:ascii="Times New Roman" w:hAnsi="Times New Roman"/>
          <w:spacing w:val="6"/>
          <w:sz w:val="28"/>
          <w:szCs w:val="28"/>
        </w:rPr>
      </w:pPr>
      <w:r w:rsidRPr="00037DF9">
        <w:rPr>
          <w:rFonts w:ascii="Times New Roman" w:hAnsi="Times New Roman"/>
          <w:spacing w:val="6"/>
          <w:sz w:val="28"/>
          <w:szCs w:val="28"/>
        </w:rPr>
        <w:t xml:space="preserve">Глава </w:t>
      </w:r>
      <w:r>
        <w:rPr>
          <w:rFonts w:ascii="Times New Roman" w:hAnsi="Times New Roman"/>
          <w:spacing w:val="6"/>
          <w:sz w:val="28"/>
          <w:szCs w:val="28"/>
        </w:rPr>
        <w:t xml:space="preserve">Администрации </w:t>
      </w:r>
    </w:p>
    <w:p w:rsidR="00F93A96" w:rsidRDefault="00F93A96" w:rsidP="00F93A96">
      <w:pPr>
        <w:spacing w:after="0"/>
        <w:rPr>
          <w:rFonts w:ascii="Times New Roman" w:hAnsi="Times New Roman"/>
          <w:spacing w:val="6"/>
          <w:sz w:val="28"/>
          <w:szCs w:val="28"/>
        </w:rPr>
      </w:pPr>
      <w:proofErr w:type="spellStart"/>
      <w:r>
        <w:rPr>
          <w:rFonts w:ascii="Times New Roman" w:hAnsi="Times New Roman"/>
          <w:spacing w:val="6"/>
          <w:sz w:val="28"/>
          <w:szCs w:val="28"/>
        </w:rPr>
        <w:t>Истом</w:t>
      </w:r>
      <w:r w:rsidRPr="00037DF9">
        <w:rPr>
          <w:rFonts w:ascii="Times New Roman" w:hAnsi="Times New Roman"/>
          <w:spacing w:val="6"/>
          <w:sz w:val="28"/>
          <w:szCs w:val="28"/>
        </w:rPr>
        <w:t>инского</w:t>
      </w:r>
      <w:proofErr w:type="spellEnd"/>
      <w:r w:rsidRPr="00037DF9">
        <w:rPr>
          <w:rFonts w:ascii="Times New Roman" w:hAnsi="Times New Roman"/>
          <w:spacing w:val="6"/>
          <w:sz w:val="28"/>
          <w:szCs w:val="28"/>
        </w:rPr>
        <w:t xml:space="preserve"> сельского поселения             </w:t>
      </w:r>
      <w:r>
        <w:rPr>
          <w:rFonts w:ascii="Times New Roman" w:hAnsi="Times New Roman"/>
          <w:spacing w:val="6"/>
          <w:sz w:val="28"/>
          <w:szCs w:val="28"/>
        </w:rPr>
        <w:t xml:space="preserve">         </w:t>
      </w:r>
      <w:r w:rsidRPr="00037DF9">
        <w:rPr>
          <w:rFonts w:ascii="Times New Roman" w:hAnsi="Times New Roman"/>
          <w:spacing w:val="6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Л.Н.Флюта</w:t>
      </w:r>
      <w:proofErr w:type="spellEnd"/>
    </w:p>
    <w:p w:rsidR="00F93A96" w:rsidRDefault="00F93A96" w:rsidP="00F93A96">
      <w:pPr>
        <w:spacing w:after="0"/>
        <w:rPr>
          <w:rFonts w:ascii="Times New Roman" w:hAnsi="Times New Roman"/>
          <w:spacing w:val="6"/>
          <w:sz w:val="28"/>
          <w:szCs w:val="28"/>
        </w:rPr>
      </w:pPr>
    </w:p>
    <w:p w:rsidR="00F93A96" w:rsidRPr="00696FB7" w:rsidRDefault="00F93A96" w:rsidP="00F93A96">
      <w:pPr>
        <w:spacing w:after="0"/>
        <w:rPr>
          <w:rFonts w:ascii="Times New Roman" w:hAnsi="Times New Roman"/>
          <w:spacing w:val="6"/>
          <w:sz w:val="20"/>
          <w:szCs w:val="20"/>
        </w:rPr>
      </w:pPr>
      <w:r>
        <w:rPr>
          <w:rFonts w:ascii="Times New Roman" w:hAnsi="Times New Roman"/>
          <w:spacing w:val="6"/>
          <w:sz w:val="20"/>
          <w:szCs w:val="20"/>
        </w:rPr>
        <w:t>Постановление вносит старший инспектор Калачева Н.Н.</w:t>
      </w:r>
    </w:p>
    <w:p w:rsidR="00F93A96" w:rsidRDefault="00F93A96" w:rsidP="00F93A96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F93A96" w:rsidRDefault="00F93A96" w:rsidP="00F9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ПОЯСНИТЕЛЬНАЯ ЗАПИСКА</w:t>
      </w:r>
    </w:p>
    <w:p w:rsidR="00F93A96" w:rsidRDefault="00F93A96" w:rsidP="00F93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ИСПОЛНЕНИЮ МЕРОПРИЯТИЙ МУНИЦИПАЛЬНОЙ ПРОГРАММЫ ИСТОМИНСКОГО СЕЛЬСКОГО ПОСЕЛЕНИЯ</w:t>
      </w:r>
    </w:p>
    <w:p w:rsidR="00F93A96" w:rsidRDefault="00F93A96" w:rsidP="00F93A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31B63">
        <w:rPr>
          <w:rFonts w:ascii="Times New Roman" w:hAnsi="Times New Roman"/>
          <w:sz w:val="28"/>
          <w:szCs w:val="28"/>
        </w:rPr>
        <w:t>Градостроительная политика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F93A96" w:rsidRDefault="00F93A96" w:rsidP="00F93A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по итогам 9 месяцев 2015 г.</w:t>
      </w:r>
    </w:p>
    <w:p w:rsidR="00F93A96" w:rsidRDefault="00F93A96" w:rsidP="00F93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3A96" w:rsidRDefault="00F93A96" w:rsidP="00F93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F93A96" w:rsidRDefault="00F93A96" w:rsidP="00F93A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основных направлений Генерального плана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включающих развитие комплексного жилищного строительства, обеспечение населения услугами культурного сектора зависит от объемов финансирования и стратегии распределения финансовых средств в условиях их ограниченных объемов. </w:t>
      </w:r>
    </w:p>
    <w:p w:rsidR="00F93A96" w:rsidRDefault="00F93A96" w:rsidP="00F93A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Внесение актуальных</w:t>
      </w:r>
      <w:r w:rsidRPr="00132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Правила землепользования и застройки, в соответствии с генеральным планом и классификатором видов разрешенного использования земельных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участков,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необходимое условие успешного развития градостроительства, улучшения инвестиционной привлекательности и условий жизни населения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93A96" w:rsidRDefault="00F93A96" w:rsidP="00F93A9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</w:t>
      </w:r>
      <w:proofErr w:type="gramStart"/>
      <w:r>
        <w:rPr>
          <w:rFonts w:ascii="Times New Roman" w:hAnsi="Times New Roman"/>
          <w:sz w:val="28"/>
          <w:szCs w:val="28"/>
        </w:rPr>
        <w:t>развитию  промышленной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планировочной структуры территорий, примыкающих к автомобильной дороге федерального значения М-4 и автомобильной дороге Ростов-Ставрополь.</w:t>
      </w:r>
    </w:p>
    <w:p w:rsidR="00F93A96" w:rsidRDefault="00F93A96" w:rsidP="00F93A96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30.09.2015 г. для исполнения поставленных целей выполнены следующие мероприятия в рамках программы «</w:t>
      </w:r>
      <w:r w:rsidRPr="00E31B63">
        <w:rPr>
          <w:rFonts w:ascii="Times New Roman" w:hAnsi="Times New Roman"/>
          <w:sz w:val="28"/>
          <w:szCs w:val="28"/>
        </w:rPr>
        <w:t>Градостроительная политика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F93A96" w:rsidRDefault="00F93A96" w:rsidP="00F93A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выполнены внесение изменений в генеральный план, с привлечением </w:t>
      </w:r>
      <w:r>
        <w:rPr>
          <w:rFonts w:ascii="Times New Roman" w:hAnsi="Times New Roman"/>
          <w:sz w:val="28"/>
          <w:szCs w:val="28"/>
        </w:rPr>
        <w:t>в</w:t>
      </w:r>
      <w:r w:rsidRPr="00C177A9">
        <w:rPr>
          <w:rFonts w:ascii="Times New Roman" w:hAnsi="Times New Roman"/>
          <w:sz w:val="28"/>
          <w:szCs w:val="28"/>
        </w:rPr>
        <w:t>небюджетны</w:t>
      </w:r>
      <w:r>
        <w:rPr>
          <w:rFonts w:ascii="Times New Roman" w:hAnsi="Times New Roman"/>
          <w:sz w:val="28"/>
          <w:szCs w:val="28"/>
        </w:rPr>
        <w:t>х</w:t>
      </w:r>
      <w:r w:rsidRPr="00C177A9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.</w:t>
      </w:r>
    </w:p>
    <w:p w:rsidR="00F93A96" w:rsidRPr="00C177A9" w:rsidRDefault="00F93A96" w:rsidP="00F93A9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выполнены работы по актуализации структуры землепользования земель </w:t>
      </w:r>
      <w:proofErr w:type="spellStart"/>
      <w:r>
        <w:rPr>
          <w:rFonts w:ascii="Times New Roman" w:hAnsi="Times New Roman"/>
          <w:sz w:val="28"/>
          <w:szCs w:val="28"/>
        </w:rPr>
        <w:t>Истоминского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93A96" w:rsidRDefault="00F93A96" w:rsidP="00F93A96">
      <w:pPr>
        <w:spacing w:after="0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внесение изменений в Правила землепользования и застройки в соответствии с утвержденным классификатором видов разрешенного использования земельных участков, с привлечением </w:t>
      </w:r>
      <w:r>
        <w:rPr>
          <w:rFonts w:ascii="Times New Roman" w:hAnsi="Times New Roman"/>
          <w:sz w:val="28"/>
          <w:szCs w:val="28"/>
        </w:rPr>
        <w:t>в</w:t>
      </w:r>
      <w:r w:rsidRPr="00C177A9">
        <w:rPr>
          <w:rFonts w:ascii="Times New Roman" w:hAnsi="Times New Roman"/>
          <w:sz w:val="28"/>
          <w:szCs w:val="28"/>
        </w:rPr>
        <w:t>небюджетны</w:t>
      </w:r>
      <w:r>
        <w:rPr>
          <w:rFonts w:ascii="Times New Roman" w:hAnsi="Times New Roman"/>
          <w:sz w:val="28"/>
          <w:szCs w:val="28"/>
        </w:rPr>
        <w:t>х</w:t>
      </w:r>
      <w:r w:rsidRPr="00C177A9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.</w:t>
      </w:r>
    </w:p>
    <w:p w:rsidR="00F93A96" w:rsidRDefault="00F93A96" w:rsidP="00F93A96"/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3A96" w:rsidRDefault="00F93A96" w:rsidP="00E31B63">
      <w:pPr>
        <w:spacing w:after="0"/>
        <w:jc w:val="center"/>
        <w:rPr>
          <w:rFonts w:ascii="Times New Roman" w:hAnsi="Times New Roman"/>
          <w:sz w:val="24"/>
          <w:szCs w:val="24"/>
        </w:rPr>
        <w:sectPr w:rsidR="00F93A96" w:rsidSect="00F93A96">
          <w:pgSz w:w="11906" w:h="16838"/>
          <w:pgMar w:top="993" w:right="709" w:bottom="1134" w:left="1701" w:header="709" w:footer="709" w:gutter="0"/>
          <w:cols w:space="720"/>
          <w:docGrid w:linePitch="299"/>
        </w:sectPr>
      </w:pPr>
    </w:p>
    <w:p w:rsidR="00E31B63" w:rsidRDefault="007004BA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Отчет </w:t>
      </w:r>
      <w:r w:rsidR="00E31B6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исполнени</w:t>
      </w:r>
      <w:r w:rsidR="00E31B6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E31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B63">
        <w:rPr>
          <w:rFonts w:ascii="Times New Roman" w:hAnsi="Times New Roman"/>
          <w:sz w:val="24"/>
          <w:szCs w:val="24"/>
        </w:rPr>
        <w:t>Истоминского</w:t>
      </w:r>
      <w:proofErr w:type="spellEnd"/>
      <w:r w:rsidR="00E31B6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004BA" w:rsidRPr="00E31B63" w:rsidRDefault="007004BA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31B63" w:rsidRPr="007004BA">
        <w:rPr>
          <w:rFonts w:ascii="Times New Roman" w:hAnsi="Times New Roman"/>
          <w:sz w:val="24"/>
          <w:szCs w:val="24"/>
        </w:rPr>
        <w:t>Градостроительная политика поселения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696FB7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="00855C97">
        <w:rPr>
          <w:rFonts w:ascii="Times New Roman" w:hAnsi="Times New Roman"/>
          <w:sz w:val="24"/>
          <w:szCs w:val="24"/>
        </w:rPr>
        <w:t>период</w:t>
      </w:r>
      <w:r w:rsidR="00BA0F1C">
        <w:rPr>
          <w:rFonts w:ascii="Times New Roman" w:hAnsi="Times New Roman"/>
          <w:sz w:val="24"/>
          <w:szCs w:val="24"/>
        </w:rPr>
        <w:t xml:space="preserve"> </w:t>
      </w:r>
      <w:r w:rsidR="006D66AF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113E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004BA" w:rsidRDefault="007004BA" w:rsidP="007004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88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2207"/>
        <w:gridCol w:w="2063"/>
        <w:gridCol w:w="2127"/>
        <w:gridCol w:w="1479"/>
        <w:gridCol w:w="1336"/>
        <w:gridCol w:w="1295"/>
        <w:gridCol w:w="1417"/>
        <w:gridCol w:w="993"/>
        <w:gridCol w:w="1842"/>
      </w:tblGrid>
      <w:tr w:rsidR="00416FC3" w:rsidTr="00416FC3">
        <w:trPr>
          <w:trHeight w:val="85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C3" w:rsidRDefault="00416FC3" w:rsidP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средства, привлеченные для реализации муниципальной программы</w:t>
            </w:r>
          </w:p>
          <w:p w:rsidR="00416FC3" w:rsidRDefault="00416FC3" w:rsidP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416FC3" w:rsidTr="00416FC3">
        <w:trPr>
          <w:trHeight w:val="7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6FC3" w:rsidTr="00416FC3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941511" w:rsidP="009415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сектора архитектуры, имущественных и земельных отношений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 w:rsidP="00CC37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мероприятий позволит выполнять работы по актуализации структуры землепользования поселения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BA0F1C" w:rsidP="003113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311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3113E9" w:rsidP="006D6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A1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A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D6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A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7A1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696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696FB7" w:rsidP="00CC37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7A16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6D6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A1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</w:tr>
      <w:tr w:rsidR="00416FC3" w:rsidTr="00416FC3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 w:rsidP="00D51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Pr="00102EF6" w:rsidRDefault="00416FC3" w:rsidP="00D51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актуальными материалами Генерального плана </w:t>
            </w:r>
            <w:proofErr w:type="spellStart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41511" w:rsidP="009415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архитектуры, имущественных и земельных отношений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утверждены внесенные изменения в генеральный план</w:t>
            </w:r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BA0F1C" w:rsidP="003113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964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11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6476F" w:rsidP="006D6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</w:t>
            </w:r>
            <w:r w:rsidR="006D6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311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696FB7" w:rsidP="003113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696FB7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7A16F2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6D66AF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A1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</w:tr>
      <w:tr w:rsidR="0096476F" w:rsidTr="00416FC3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9647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96476F" w:rsidP="009647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программе за 1 полугодие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9647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3113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</w:t>
            </w:r>
            <w:r w:rsidR="00311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6D66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</w:t>
            </w:r>
            <w:r w:rsidR="006D6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311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3113E9" w:rsidP="00696F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696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64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96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696FB7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7A16F2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6D66AF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A1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</w:tr>
    </w:tbl>
    <w:p w:rsidR="007004BA" w:rsidRDefault="007004BA" w:rsidP="007004BA">
      <w:pPr>
        <w:spacing w:after="0"/>
        <w:rPr>
          <w:rFonts w:ascii="Times New Roman" w:hAnsi="Times New Roman"/>
          <w:sz w:val="24"/>
          <w:szCs w:val="24"/>
        </w:rPr>
        <w:sectPr w:rsidR="007004BA" w:rsidSect="00F93A96">
          <w:pgSz w:w="16838" w:h="11906" w:orient="landscape"/>
          <w:pgMar w:top="568" w:right="851" w:bottom="426" w:left="851" w:header="709" w:footer="709" w:gutter="0"/>
          <w:cols w:space="720"/>
          <w:docGrid w:linePitch="299"/>
        </w:sectPr>
      </w:pPr>
      <w:bookmarkStart w:id="0" w:name="_GoBack"/>
      <w:bookmarkEnd w:id="0"/>
    </w:p>
    <w:p w:rsidR="00E00DD1" w:rsidRDefault="00E00DD1"/>
    <w:sectPr w:rsidR="00E00DD1" w:rsidSect="00F93A96">
      <w:pgSz w:w="16838" w:h="11906" w:orient="landscape"/>
      <w:pgMar w:top="1418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0"/>
    <w:rsid w:val="00037DF9"/>
    <w:rsid w:val="000C33CA"/>
    <w:rsid w:val="00102EF6"/>
    <w:rsid w:val="00132EF8"/>
    <w:rsid w:val="0016126D"/>
    <w:rsid w:val="001C4A8A"/>
    <w:rsid w:val="002314AB"/>
    <w:rsid w:val="00292EFF"/>
    <w:rsid w:val="003113E9"/>
    <w:rsid w:val="00416FC3"/>
    <w:rsid w:val="004E3710"/>
    <w:rsid w:val="00616E6F"/>
    <w:rsid w:val="00696FB7"/>
    <w:rsid w:val="006D66AF"/>
    <w:rsid w:val="007004BA"/>
    <w:rsid w:val="00731169"/>
    <w:rsid w:val="007A16F2"/>
    <w:rsid w:val="007C299C"/>
    <w:rsid w:val="00855199"/>
    <w:rsid w:val="00855C97"/>
    <w:rsid w:val="00890CF0"/>
    <w:rsid w:val="00941511"/>
    <w:rsid w:val="0096476F"/>
    <w:rsid w:val="009928D7"/>
    <w:rsid w:val="009A603D"/>
    <w:rsid w:val="00A6279C"/>
    <w:rsid w:val="00BA0F1C"/>
    <w:rsid w:val="00C05BB7"/>
    <w:rsid w:val="00C177A9"/>
    <w:rsid w:val="00CC3711"/>
    <w:rsid w:val="00D24414"/>
    <w:rsid w:val="00D514D0"/>
    <w:rsid w:val="00D65597"/>
    <w:rsid w:val="00DB10EF"/>
    <w:rsid w:val="00E00DD1"/>
    <w:rsid w:val="00E31B63"/>
    <w:rsid w:val="00E906F2"/>
    <w:rsid w:val="00EC0650"/>
    <w:rsid w:val="00F465E5"/>
    <w:rsid w:val="00F569F0"/>
    <w:rsid w:val="00F93A96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34FD-D4CF-49A1-99EC-966387D1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4BA"/>
    <w:pPr>
      <w:ind w:left="720"/>
      <w:contextualSpacing/>
    </w:pPr>
  </w:style>
  <w:style w:type="paragraph" w:customStyle="1" w:styleId="ConsPlusNonformat">
    <w:name w:val="ConsPlusNonformat"/>
    <w:uiPriority w:val="99"/>
    <w:rsid w:val="00700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0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&#1056;&#1045;&#1047;&#1048;&#1044;&#1040;\&#1086;&#1090;&#1095;&#1105;&#1090;%20&#1087;&#1086;%20&#1087;&#1088;&#1086;&#1075;&#1088;&#1072;&#1084;&#1084;&#1072;&#1084;\&#1054;&#1058;&#1063;&#1045;&#1058;%20&#1087;&#1088;&#1086;&#1075;&#1088;&#1072;&#1084;&#1084;&#1099;%20&#1055;&#1056;&#1071;&#1061;&#1048;&#1053;&#1040;\&#1090;&#1088;&#1072;&#1085;&#1089;&#1087;&#1086;&#1088;&#1090;%20&#1086;&#1090;&#1095;&#1077;&#1090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T:\&#1056;&#1045;&#1047;&#1048;&#1044;&#1040;\&#1086;&#1090;&#1095;&#1105;&#1090;%20&#1087;&#1086;%20&#1087;&#1088;&#1086;&#1075;&#1088;&#1072;&#1084;&#1084;&#1072;&#1084;\&#1054;&#1058;&#1063;&#1045;&#1058;%20&#1087;&#1088;&#1086;&#1075;&#1088;&#1072;&#1084;&#1084;&#1099;%20&#1055;&#1056;&#1071;&#1061;&#1048;&#1053;&#1040;\&#1090;&#1088;&#1072;&#1085;&#1089;&#1087;&#1086;&#1088;&#1090;%20&#1086;&#1090;&#1095;&#1077;&#109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4FCD-5CE8-4D27-BB92-DD53AD7A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2015-07-28T13:31:00Z</cp:lastPrinted>
  <dcterms:created xsi:type="dcterms:W3CDTF">2015-07-28T06:44:00Z</dcterms:created>
  <dcterms:modified xsi:type="dcterms:W3CDTF">2016-03-21T12:04:00Z</dcterms:modified>
</cp:coreProperties>
</file>